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06890" w14:textId="77777777" w:rsidR="00A51743" w:rsidRPr="00781B60" w:rsidRDefault="00A51743" w:rsidP="00A51743">
      <w:pPr>
        <w:spacing w:line="480" w:lineRule="auto"/>
        <w:rPr>
          <w:rFonts w:ascii="Times New Roman" w:hAnsi="Times New Roman" w:cs="Times New Roman"/>
          <w:sz w:val="24"/>
          <w:szCs w:val="24"/>
        </w:rPr>
      </w:pPr>
    </w:p>
    <w:p w14:paraId="65084596" w14:textId="55E33384" w:rsidR="00A51743" w:rsidRPr="00781B60" w:rsidRDefault="00A51743" w:rsidP="00A51743">
      <w:pPr>
        <w:spacing w:line="480" w:lineRule="auto"/>
        <w:rPr>
          <w:rFonts w:ascii="Times New Roman" w:hAnsi="Times New Roman" w:cs="Times New Roman"/>
          <w:sz w:val="24"/>
          <w:szCs w:val="24"/>
        </w:rPr>
      </w:pPr>
    </w:p>
    <w:p w14:paraId="318227A6" w14:textId="6937DC4D" w:rsidR="00781B60" w:rsidRPr="00781B60" w:rsidRDefault="00781B60" w:rsidP="00A51743">
      <w:pPr>
        <w:spacing w:line="480" w:lineRule="auto"/>
        <w:rPr>
          <w:rFonts w:ascii="Times New Roman" w:hAnsi="Times New Roman" w:cs="Times New Roman"/>
          <w:sz w:val="24"/>
          <w:szCs w:val="24"/>
        </w:rPr>
      </w:pPr>
    </w:p>
    <w:p w14:paraId="1F0B5D60" w14:textId="1209F8D4" w:rsidR="00781B60" w:rsidRPr="00781B60" w:rsidRDefault="00781B60" w:rsidP="00A51743">
      <w:pPr>
        <w:spacing w:line="480" w:lineRule="auto"/>
        <w:rPr>
          <w:rFonts w:ascii="Times New Roman" w:hAnsi="Times New Roman" w:cs="Times New Roman"/>
          <w:sz w:val="24"/>
          <w:szCs w:val="24"/>
        </w:rPr>
      </w:pPr>
    </w:p>
    <w:p w14:paraId="239BA566" w14:textId="2524FF5E" w:rsidR="00781B60" w:rsidRPr="00781B60" w:rsidRDefault="00781B60" w:rsidP="00A51743">
      <w:pPr>
        <w:spacing w:line="480" w:lineRule="auto"/>
        <w:rPr>
          <w:rFonts w:ascii="Times New Roman" w:hAnsi="Times New Roman" w:cs="Times New Roman"/>
          <w:sz w:val="24"/>
          <w:szCs w:val="24"/>
        </w:rPr>
      </w:pPr>
    </w:p>
    <w:p w14:paraId="17656D4D" w14:textId="291EE6A2" w:rsidR="00781B60" w:rsidRPr="00781B60" w:rsidRDefault="00781B60" w:rsidP="00A51743">
      <w:pPr>
        <w:spacing w:line="480" w:lineRule="auto"/>
        <w:rPr>
          <w:rFonts w:ascii="Times New Roman" w:hAnsi="Times New Roman" w:cs="Times New Roman"/>
          <w:sz w:val="24"/>
          <w:szCs w:val="24"/>
        </w:rPr>
      </w:pPr>
    </w:p>
    <w:p w14:paraId="2182AF84" w14:textId="77777777" w:rsidR="00781B60" w:rsidRPr="00781B60" w:rsidRDefault="00781B60" w:rsidP="00A51743">
      <w:pPr>
        <w:spacing w:line="480" w:lineRule="auto"/>
        <w:rPr>
          <w:rFonts w:ascii="Times New Roman" w:hAnsi="Times New Roman" w:cs="Times New Roman"/>
          <w:sz w:val="24"/>
          <w:szCs w:val="24"/>
        </w:rPr>
      </w:pPr>
    </w:p>
    <w:p w14:paraId="09626D34" w14:textId="77777777" w:rsidR="00A51743" w:rsidRPr="00781B60" w:rsidRDefault="00A51743" w:rsidP="00A51743">
      <w:pPr>
        <w:spacing w:line="480" w:lineRule="auto"/>
        <w:jc w:val="center"/>
        <w:rPr>
          <w:rFonts w:ascii="Times New Roman" w:hAnsi="Times New Roman" w:cs="Times New Roman"/>
          <w:sz w:val="24"/>
          <w:szCs w:val="24"/>
        </w:rPr>
      </w:pPr>
    </w:p>
    <w:p w14:paraId="200411F9" w14:textId="287DEFA5" w:rsidR="00A51743" w:rsidRPr="00781B60" w:rsidRDefault="00A51743" w:rsidP="00781B60">
      <w:pPr>
        <w:spacing w:line="480" w:lineRule="auto"/>
        <w:jc w:val="center"/>
        <w:rPr>
          <w:rFonts w:ascii="Times New Roman" w:hAnsi="Times New Roman" w:cs="Times New Roman"/>
          <w:sz w:val="24"/>
          <w:szCs w:val="24"/>
        </w:rPr>
      </w:pPr>
      <w:r w:rsidRPr="00781B60">
        <w:rPr>
          <w:rFonts w:ascii="Times New Roman" w:hAnsi="Times New Roman" w:cs="Times New Roman"/>
          <w:sz w:val="24"/>
          <w:szCs w:val="24"/>
        </w:rPr>
        <w:t xml:space="preserve">Patient </w:t>
      </w:r>
      <w:r w:rsidR="00781B60" w:rsidRPr="00781B60">
        <w:rPr>
          <w:rFonts w:ascii="Times New Roman" w:hAnsi="Times New Roman" w:cs="Times New Roman"/>
          <w:sz w:val="24"/>
          <w:szCs w:val="24"/>
        </w:rPr>
        <w:t>B</w:t>
      </w:r>
      <w:r w:rsidRPr="00781B60">
        <w:rPr>
          <w:rFonts w:ascii="Times New Roman" w:hAnsi="Times New Roman" w:cs="Times New Roman"/>
          <w:sz w:val="24"/>
          <w:szCs w:val="24"/>
        </w:rPr>
        <w:t>ehaviors</w:t>
      </w:r>
    </w:p>
    <w:p w14:paraId="57324C21" w14:textId="6FEDC083" w:rsidR="00A51743" w:rsidRPr="00781B60" w:rsidRDefault="007374B8" w:rsidP="00781B6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51743" w:rsidRPr="00781B60">
        <w:rPr>
          <w:rFonts w:ascii="Times New Roman" w:hAnsi="Times New Roman" w:cs="Times New Roman"/>
          <w:sz w:val="24"/>
          <w:szCs w:val="24"/>
        </w:rPr>
        <w:t>Name</w:t>
      </w:r>
    </w:p>
    <w:p w14:paraId="3F9F838D" w14:textId="49EED1F2" w:rsidR="0091541D" w:rsidRPr="00781B60" w:rsidRDefault="00A51743" w:rsidP="00781B60">
      <w:pPr>
        <w:spacing w:line="480" w:lineRule="auto"/>
        <w:jc w:val="center"/>
        <w:rPr>
          <w:rFonts w:ascii="Times New Roman" w:hAnsi="Times New Roman" w:cs="Times New Roman"/>
          <w:sz w:val="24"/>
          <w:szCs w:val="24"/>
        </w:rPr>
      </w:pPr>
      <w:r w:rsidRPr="00781B60">
        <w:rPr>
          <w:rFonts w:ascii="Times New Roman" w:hAnsi="Times New Roman" w:cs="Times New Roman"/>
          <w:sz w:val="24"/>
          <w:szCs w:val="24"/>
        </w:rPr>
        <w:t>Institution</w:t>
      </w:r>
      <w:r w:rsidR="007374B8">
        <w:rPr>
          <w:rFonts w:ascii="Times New Roman" w:hAnsi="Times New Roman" w:cs="Times New Roman"/>
          <w:sz w:val="24"/>
          <w:szCs w:val="24"/>
        </w:rPr>
        <w:t xml:space="preserve">al Affiliation   </w:t>
      </w:r>
    </w:p>
    <w:p w14:paraId="0D63D678" w14:textId="77777777" w:rsidR="00781B60" w:rsidRDefault="00781B60">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margin" w:tblpY="916"/>
        <w:tblW w:w="8968" w:type="dxa"/>
        <w:tblLook w:val="04A0" w:firstRow="1" w:lastRow="0" w:firstColumn="1" w:lastColumn="0" w:noHBand="0" w:noVBand="1"/>
      </w:tblPr>
      <w:tblGrid>
        <w:gridCol w:w="960"/>
        <w:gridCol w:w="1176"/>
        <w:gridCol w:w="976"/>
        <w:gridCol w:w="976"/>
        <w:gridCol w:w="976"/>
        <w:gridCol w:w="976"/>
        <w:gridCol w:w="976"/>
        <w:gridCol w:w="976"/>
        <w:gridCol w:w="976"/>
      </w:tblGrid>
      <w:tr w:rsidR="00734C63" w:rsidRPr="00781B60" w14:paraId="28653997" w14:textId="77777777" w:rsidTr="00734C63">
        <w:trPr>
          <w:trHeight w:val="300"/>
        </w:trPr>
        <w:tc>
          <w:tcPr>
            <w:tcW w:w="960" w:type="dxa"/>
            <w:tcBorders>
              <w:top w:val="nil"/>
              <w:left w:val="nil"/>
              <w:bottom w:val="nil"/>
              <w:right w:val="nil"/>
            </w:tcBorders>
            <w:shd w:val="clear" w:color="auto" w:fill="auto"/>
            <w:noWrap/>
            <w:vAlign w:val="bottom"/>
            <w:hideMark/>
          </w:tcPr>
          <w:p w14:paraId="37772411"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70AF6389" w14:textId="77777777" w:rsidR="00734C63" w:rsidRPr="00781B60" w:rsidRDefault="00734C63" w:rsidP="00734C63">
            <w:pPr>
              <w:spacing w:after="0" w:line="240" w:lineRule="auto"/>
              <w:rPr>
                <w:rFonts w:ascii="Times New Roman" w:eastAsia="Times New Roman" w:hAnsi="Times New Roman" w:cs="Times New Roman"/>
                <w:color w:val="000000"/>
                <w:sz w:val="24"/>
                <w:szCs w:val="24"/>
              </w:rPr>
            </w:pPr>
            <w:r w:rsidRPr="00781B60">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14:anchorId="72EBE29C" wp14:editId="06755152">
                  <wp:simplePos x="0" y="0"/>
                  <wp:positionH relativeFrom="column">
                    <wp:posOffset>-678180</wp:posOffset>
                  </wp:positionH>
                  <wp:positionV relativeFrom="paragraph">
                    <wp:posOffset>147320</wp:posOffset>
                  </wp:positionV>
                  <wp:extent cx="5305425" cy="3695700"/>
                  <wp:effectExtent l="0" t="0" r="9525"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734C63" w:rsidRPr="00781B60" w14:paraId="3F2836F7" w14:textId="77777777" w:rsidTr="00757592">
              <w:trPr>
                <w:trHeight w:val="300"/>
                <w:tblCellSpacing w:w="0" w:type="dxa"/>
              </w:trPr>
              <w:tc>
                <w:tcPr>
                  <w:tcW w:w="960" w:type="dxa"/>
                  <w:tcBorders>
                    <w:top w:val="nil"/>
                    <w:left w:val="nil"/>
                    <w:bottom w:val="nil"/>
                    <w:right w:val="nil"/>
                  </w:tcBorders>
                  <w:shd w:val="clear" w:color="auto" w:fill="auto"/>
                  <w:noWrap/>
                  <w:vAlign w:val="bottom"/>
                  <w:hideMark/>
                </w:tcPr>
                <w:p w14:paraId="138A63ED" w14:textId="77777777" w:rsidR="00734C63" w:rsidRPr="00781B60" w:rsidRDefault="00734C63" w:rsidP="00734C63">
                  <w:pPr>
                    <w:framePr w:hSpace="180" w:wrap="around" w:vAnchor="text" w:hAnchor="margin" w:y="916"/>
                    <w:spacing w:after="0" w:line="240" w:lineRule="auto"/>
                    <w:rPr>
                      <w:rFonts w:ascii="Times New Roman" w:eastAsia="Times New Roman" w:hAnsi="Times New Roman" w:cs="Times New Roman"/>
                      <w:color w:val="000000"/>
                      <w:sz w:val="24"/>
                      <w:szCs w:val="24"/>
                    </w:rPr>
                  </w:pPr>
                </w:p>
              </w:tc>
            </w:tr>
          </w:tbl>
          <w:p w14:paraId="04D18098" w14:textId="77777777" w:rsidR="00734C63" w:rsidRPr="00781B60" w:rsidRDefault="00734C63" w:rsidP="00734C63">
            <w:pPr>
              <w:spacing w:after="0" w:line="240" w:lineRule="auto"/>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43EF90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EE5132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51DB30A"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F6A4C9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C0A15E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9F703E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45E801A"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2858FE2F" w14:textId="77777777" w:rsidTr="00734C63">
        <w:trPr>
          <w:trHeight w:val="300"/>
        </w:trPr>
        <w:tc>
          <w:tcPr>
            <w:tcW w:w="960" w:type="dxa"/>
            <w:tcBorders>
              <w:top w:val="nil"/>
              <w:left w:val="nil"/>
              <w:bottom w:val="nil"/>
              <w:right w:val="nil"/>
            </w:tcBorders>
            <w:shd w:val="clear" w:color="auto" w:fill="auto"/>
            <w:noWrap/>
            <w:vAlign w:val="bottom"/>
            <w:hideMark/>
          </w:tcPr>
          <w:p w14:paraId="4E5F2F0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349BB28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41BB09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553684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BD34AB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3E57AA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59E8F3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EE9F0B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FC3DF43"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746E83A9" w14:textId="77777777" w:rsidTr="00734C63">
        <w:trPr>
          <w:trHeight w:val="300"/>
        </w:trPr>
        <w:tc>
          <w:tcPr>
            <w:tcW w:w="960" w:type="dxa"/>
            <w:tcBorders>
              <w:top w:val="nil"/>
              <w:left w:val="nil"/>
              <w:bottom w:val="nil"/>
              <w:right w:val="nil"/>
            </w:tcBorders>
            <w:shd w:val="clear" w:color="auto" w:fill="auto"/>
            <w:noWrap/>
            <w:vAlign w:val="bottom"/>
            <w:hideMark/>
          </w:tcPr>
          <w:p w14:paraId="791C19A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4612026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BF3DDC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58ED38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355FED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51F6B2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15EB59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9688C4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ADABC17"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3F31E9A9" w14:textId="77777777" w:rsidTr="00734C63">
        <w:trPr>
          <w:trHeight w:val="300"/>
        </w:trPr>
        <w:tc>
          <w:tcPr>
            <w:tcW w:w="960" w:type="dxa"/>
            <w:tcBorders>
              <w:top w:val="nil"/>
              <w:left w:val="nil"/>
              <w:bottom w:val="nil"/>
              <w:right w:val="nil"/>
            </w:tcBorders>
            <w:shd w:val="clear" w:color="auto" w:fill="auto"/>
            <w:noWrap/>
            <w:vAlign w:val="bottom"/>
            <w:hideMark/>
          </w:tcPr>
          <w:p w14:paraId="4EBDEB4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66F7A01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4C56D0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4F42A6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60BF6E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40CDAC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C330294"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BF6B74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2E17AD4"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51AA0226" w14:textId="77777777" w:rsidTr="00734C63">
        <w:trPr>
          <w:trHeight w:val="300"/>
        </w:trPr>
        <w:tc>
          <w:tcPr>
            <w:tcW w:w="960" w:type="dxa"/>
            <w:tcBorders>
              <w:top w:val="nil"/>
              <w:left w:val="nil"/>
              <w:bottom w:val="nil"/>
              <w:right w:val="nil"/>
            </w:tcBorders>
            <w:shd w:val="clear" w:color="auto" w:fill="auto"/>
            <w:noWrap/>
            <w:vAlign w:val="bottom"/>
            <w:hideMark/>
          </w:tcPr>
          <w:p w14:paraId="78DDDFA4"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72D9A251"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234F47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4942B0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342F67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AF728E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6E8D35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CFFF3D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23A4D08"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781E89AA" w14:textId="77777777" w:rsidTr="00734C63">
        <w:trPr>
          <w:trHeight w:val="300"/>
        </w:trPr>
        <w:tc>
          <w:tcPr>
            <w:tcW w:w="960" w:type="dxa"/>
            <w:tcBorders>
              <w:top w:val="nil"/>
              <w:left w:val="nil"/>
              <w:bottom w:val="nil"/>
              <w:right w:val="nil"/>
            </w:tcBorders>
            <w:shd w:val="clear" w:color="auto" w:fill="auto"/>
            <w:noWrap/>
            <w:vAlign w:val="bottom"/>
            <w:hideMark/>
          </w:tcPr>
          <w:p w14:paraId="0221484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51DE381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51A869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5AA8DE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B13779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4E0BCF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CBF38E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EF6236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3B9C099"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532AD843" w14:textId="77777777" w:rsidTr="00734C63">
        <w:trPr>
          <w:trHeight w:val="300"/>
        </w:trPr>
        <w:tc>
          <w:tcPr>
            <w:tcW w:w="960" w:type="dxa"/>
            <w:tcBorders>
              <w:top w:val="nil"/>
              <w:left w:val="nil"/>
              <w:bottom w:val="nil"/>
              <w:right w:val="nil"/>
            </w:tcBorders>
            <w:shd w:val="clear" w:color="auto" w:fill="auto"/>
            <w:noWrap/>
            <w:vAlign w:val="bottom"/>
            <w:hideMark/>
          </w:tcPr>
          <w:p w14:paraId="4694480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419C0564"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987A6C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4168EF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0767B2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C60866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E11E10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EF2DD2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61AF4B8"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0817324C" w14:textId="77777777" w:rsidTr="00734C63">
        <w:trPr>
          <w:trHeight w:val="300"/>
        </w:trPr>
        <w:tc>
          <w:tcPr>
            <w:tcW w:w="960" w:type="dxa"/>
            <w:tcBorders>
              <w:top w:val="nil"/>
              <w:left w:val="nil"/>
              <w:bottom w:val="nil"/>
              <w:right w:val="nil"/>
            </w:tcBorders>
            <w:shd w:val="clear" w:color="auto" w:fill="auto"/>
            <w:noWrap/>
            <w:vAlign w:val="bottom"/>
            <w:hideMark/>
          </w:tcPr>
          <w:p w14:paraId="2DB75CA1"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6E69619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BD25E5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079D9C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DA4FE5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DBE0EE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F4F39D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D6BD41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CB4330C"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2E078F19" w14:textId="77777777" w:rsidTr="00734C63">
        <w:trPr>
          <w:trHeight w:val="300"/>
        </w:trPr>
        <w:tc>
          <w:tcPr>
            <w:tcW w:w="960" w:type="dxa"/>
            <w:tcBorders>
              <w:top w:val="nil"/>
              <w:left w:val="nil"/>
              <w:bottom w:val="nil"/>
              <w:right w:val="nil"/>
            </w:tcBorders>
            <w:shd w:val="clear" w:color="auto" w:fill="auto"/>
            <w:noWrap/>
            <w:vAlign w:val="bottom"/>
            <w:hideMark/>
          </w:tcPr>
          <w:p w14:paraId="7CF1466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4F26D17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F3F437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90BCF4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51C70C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F1E3CE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61465BA"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78F86A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82DBF10"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683E319E" w14:textId="77777777" w:rsidTr="00734C63">
        <w:trPr>
          <w:trHeight w:val="300"/>
        </w:trPr>
        <w:tc>
          <w:tcPr>
            <w:tcW w:w="960" w:type="dxa"/>
            <w:tcBorders>
              <w:top w:val="nil"/>
              <w:left w:val="nil"/>
              <w:bottom w:val="nil"/>
              <w:right w:val="nil"/>
            </w:tcBorders>
            <w:shd w:val="clear" w:color="auto" w:fill="auto"/>
            <w:noWrap/>
            <w:vAlign w:val="bottom"/>
            <w:hideMark/>
          </w:tcPr>
          <w:p w14:paraId="7309741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4CB7978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A3D1BF1"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565B6B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A1FF70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754B23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746C12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06DAE4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AC45002"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1DCE5CE8" w14:textId="77777777" w:rsidTr="00734C63">
        <w:trPr>
          <w:trHeight w:val="300"/>
        </w:trPr>
        <w:tc>
          <w:tcPr>
            <w:tcW w:w="960" w:type="dxa"/>
            <w:tcBorders>
              <w:top w:val="nil"/>
              <w:left w:val="nil"/>
              <w:bottom w:val="nil"/>
              <w:right w:val="nil"/>
            </w:tcBorders>
            <w:shd w:val="clear" w:color="auto" w:fill="auto"/>
            <w:noWrap/>
            <w:vAlign w:val="bottom"/>
            <w:hideMark/>
          </w:tcPr>
          <w:p w14:paraId="350272E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39FE24F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5DBE70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03BABB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C37B56B"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037A23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156D160"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AAB2EF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4355A19"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2007BE04" w14:textId="77777777" w:rsidTr="00734C63">
        <w:trPr>
          <w:trHeight w:val="300"/>
        </w:trPr>
        <w:tc>
          <w:tcPr>
            <w:tcW w:w="960" w:type="dxa"/>
            <w:tcBorders>
              <w:top w:val="nil"/>
              <w:left w:val="nil"/>
              <w:bottom w:val="nil"/>
              <w:right w:val="nil"/>
            </w:tcBorders>
            <w:shd w:val="clear" w:color="auto" w:fill="auto"/>
            <w:noWrap/>
            <w:vAlign w:val="bottom"/>
            <w:hideMark/>
          </w:tcPr>
          <w:p w14:paraId="10CEF25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6E34E1E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DCC42D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02E55E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CA35B1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1EB1E3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3F3AE34"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366EC287"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2299360"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1607B4DE" w14:textId="77777777" w:rsidTr="00734C63">
        <w:trPr>
          <w:trHeight w:val="300"/>
        </w:trPr>
        <w:tc>
          <w:tcPr>
            <w:tcW w:w="960" w:type="dxa"/>
            <w:tcBorders>
              <w:top w:val="nil"/>
              <w:left w:val="nil"/>
              <w:bottom w:val="nil"/>
              <w:right w:val="nil"/>
            </w:tcBorders>
            <w:shd w:val="clear" w:color="auto" w:fill="auto"/>
            <w:noWrap/>
            <w:vAlign w:val="bottom"/>
            <w:hideMark/>
          </w:tcPr>
          <w:p w14:paraId="641167C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0AC6622F"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77B15D5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A56E29E"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240A5B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522EB13"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7A1003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691D5F6"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3C9F6A4"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7914A3DF" w14:textId="77777777" w:rsidTr="00734C63">
        <w:trPr>
          <w:trHeight w:val="300"/>
        </w:trPr>
        <w:tc>
          <w:tcPr>
            <w:tcW w:w="960" w:type="dxa"/>
            <w:tcBorders>
              <w:top w:val="nil"/>
              <w:left w:val="nil"/>
              <w:bottom w:val="nil"/>
              <w:right w:val="nil"/>
            </w:tcBorders>
            <w:shd w:val="clear" w:color="auto" w:fill="auto"/>
            <w:noWrap/>
            <w:vAlign w:val="bottom"/>
            <w:hideMark/>
          </w:tcPr>
          <w:p w14:paraId="40B26078"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1176" w:type="dxa"/>
            <w:tcBorders>
              <w:top w:val="nil"/>
              <w:left w:val="nil"/>
              <w:bottom w:val="nil"/>
              <w:right w:val="nil"/>
            </w:tcBorders>
            <w:shd w:val="clear" w:color="auto" w:fill="auto"/>
            <w:noWrap/>
            <w:vAlign w:val="bottom"/>
            <w:hideMark/>
          </w:tcPr>
          <w:p w14:paraId="162BC1CC"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7B67FA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1F4C33FD"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49733039"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30DE734"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276B9055"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648CC992" w14:textId="77777777" w:rsidR="00734C63" w:rsidRPr="00781B60" w:rsidRDefault="00734C63" w:rsidP="00734C63">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081DC4D4" w14:textId="77777777" w:rsidR="00734C63" w:rsidRPr="00781B60" w:rsidRDefault="00734C63" w:rsidP="00734C63">
            <w:pPr>
              <w:spacing w:after="0" w:line="240" w:lineRule="auto"/>
              <w:rPr>
                <w:rFonts w:ascii="Times New Roman" w:eastAsia="Times New Roman" w:hAnsi="Times New Roman" w:cs="Times New Roman"/>
                <w:sz w:val="24"/>
                <w:szCs w:val="24"/>
              </w:rPr>
            </w:pPr>
          </w:p>
        </w:tc>
      </w:tr>
      <w:tr w:rsidR="00734C63" w:rsidRPr="00781B60" w14:paraId="48C97074" w14:textId="77777777" w:rsidTr="00734C63">
        <w:trPr>
          <w:gridAfter w:val="8"/>
          <w:wAfter w:w="8008" w:type="dxa"/>
          <w:trHeight w:val="300"/>
        </w:trPr>
        <w:tc>
          <w:tcPr>
            <w:tcW w:w="960" w:type="dxa"/>
            <w:tcBorders>
              <w:top w:val="nil"/>
              <w:left w:val="nil"/>
              <w:bottom w:val="nil"/>
              <w:right w:val="nil"/>
            </w:tcBorders>
            <w:shd w:val="clear" w:color="auto" w:fill="auto"/>
            <w:noWrap/>
            <w:vAlign w:val="bottom"/>
            <w:hideMark/>
          </w:tcPr>
          <w:p w14:paraId="27DF9E52" w14:textId="77777777" w:rsidR="00734C63" w:rsidRPr="00781B60" w:rsidRDefault="00734C63" w:rsidP="00734C63">
            <w:pPr>
              <w:keepNext/>
              <w:spacing w:after="0" w:line="240" w:lineRule="auto"/>
              <w:rPr>
                <w:rFonts w:ascii="Times New Roman" w:eastAsia="Times New Roman" w:hAnsi="Times New Roman" w:cs="Times New Roman"/>
                <w:sz w:val="24"/>
                <w:szCs w:val="24"/>
              </w:rPr>
            </w:pPr>
          </w:p>
        </w:tc>
      </w:tr>
    </w:tbl>
    <w:p w14:paraId="0D35A575" w14:textId="16D1E5A6" w:rsidR="009B667D" w:rsidRPr="00781B60" w:rsidRDefault="00F64737" w:rsidP="00F64737">
      <w:pPr>
        <w:spacing w:line="480" w:lineRule="auto"/>
        <w:ind w:firstLine="720"/>
        <w:rPr>
          <w:rFonts w:ascii="Times New Roman" w:hAnsi="Times New Roman" w:cs="Times New Roman"/>
          <w:sz w:val="24"/>
          <w:szCs w:val="24"/>
        </w:rPr>
      </w:pPr>
      <w:r w:rsidRPr="00781B60">
        <w:rPr>
          <w:rFonts w:ascii="Times New Roman" w:hAnsi="Times New Roman" w:cs="Times New Roman"/>
          <w:sz w:val="24"/>
          <w:szCs w:val="24"/>
        </w:rPr>
        <w:t>Figure 1 shows the behaviors of a patient at different times. The behaviors being compared are mouthing, elopement, and tantrum.</w:t>
      </w:r>
    </w:p>
    <w:p w14:paraId="1331CA0B" w14:textId="77777777" w:rsidR="00734C63" w:rsidRDefault="00734C63">
      <w:pPr>
        <w:pStyle w:val="Caption"/>
        <w:rPr>
          <w:rFonts w:ascii="Times New Roman" w:hAnsi="Times New Roman" w:cs="Times New Roman"/>
          <w:i w:val="0"/>
          <w:color w:val="auto"/>
          <w:sz w:val="24"/>
          <w:szCs w:val="24"/>
        </w:rPr>
      </w:pPr>
    </w:p>
    <w:p w14:paraId="1AB96326" w14:textId="77777777" w:rsidR="00734C63" w:rsidRDefault="00734C63">
      <w:pPr>
        <w:pStyle w:val="Caption"/>
        <w:rPr>
          <w:rFonts w:ascii="Times New Roman" w:hAnsi="Times New Roman" w:cs="Times New Roman"/>
          <w:i w:val="0"/>
          <w:color w:val="auto"/>
          <w:sz w:val="24"/>
          <w:szCs w:val="24"/>
        </w:rPr>
      </w:pPr>
    </w:p>
    <w:p w14:paraId="64D6EBE4" w14:textId="77777777" w:rsidR="00734C63" w:rsidRDefault="00734C63">
      <w:pPr>
        <w:pStyle w:val="Caption"/>
        <w:rPr>
          <w:rFonts w:ascii="Times New Roman" w:hAnsi="Times New Roman" w:cs="Times New Roman"/>
          <w:i w:val="0"/>
          <w:color w:val="auto"/>
          <w:sz w:val="24"/>
          <w:szCs w:val="24"/>
        </w:rPr>
      </w:pPr>
    </w:p>
    <w:p w14:paraId="49D24A72" w14:textId="3AE1D8F1" w:rsidR="00E7236C" w:rsidRPr="00781B60" w:rsidRDefault="00E7236C">
      <w:pPr>
        <w:pStyle w:val="Caption"/>
        <w:rPr>
          <w:rFonts w:ascii="Times New Roman" w:hAnsi="Times New Roman" w:cs="Times New Roman"/>
          <w:i w:val="0"/>
          <w:color w:val="auto"/>
          <w:sz w:val="24"/>
          <w:szCs w:val="24"/>
        </w:rPr>
      </w:pPr>
      <w:r w:rsidRPr="00781B60">
        <w:rPr>
          <w:rFonts w:ascii="Times New Roman" w:hAnsi="Times New Roman" w:cs="Times New Roman"/>
          <w:i w:val="0"/>
          <w:color w:val="auto"/>
          <w:sz w:val="24"/>
          <w:szCs w:val="24"/>
        </w:rPr>
        <w:t xml:space="preserve">Figure </w:t>
      </w:r>
      <w:r w:rsidRPr="00781B60">
        <w:rPr>
          <w:rFonts w:ascii="Times New Roman" w:hAnsi="Times New Roman" w:cs="Times New Roman"/>
          <w:i w:val="0"/>
          <w:color w:val="auto"/>
          <w:sz w:val="24"/>
          <w:szCs w:val="24"/>
        </w:rPr>
        <w:fldChar w:fldCharType="begin"/>
      </w:r>
      <w:r w:rsidRPr="00781B60">
        <w:rPr>
          <w:rFonts w:ascii="Times New Roman" w:hAnsi="Times New Roman" w:cs="Times New Roman"/>
          <w:i w:val="0"/>
          <w:color w:val="auto"/>
          <w:sz w:val="24"/>
          <w:szCs w:val="24"/>
        </w:rPr>
        <w:instrText xml:space="preserve"> SEQ Figure \* ARABIC </w:instrText>
      </w:r>
      <w:r w:rsidRPr="00781B60">
        <w:rPr>
          <w:rFonts w:ascii="Times New Roman" w:hAnsi="Times New Roman" w:cs="Times New Roman"/>
          <w:i w:val="0"/>
          <w:color w:val="auto"/>
          <w:sz w:val="24"/>
          <w:szCs w:val="24"/>
        </w:rPr>
        <w:fldChar w:fldCharType="separate"/>
      </w:r>
      <w:r w:rsidRPr="00781B60">
        <w:rPr>
          <w:rFonts w:ascii="Times New Roman" w:hAnsi="Times New Roman" w:cs="Times New Roman"/>
          <w:i w:val="0"/>
          <w:noProof/>
          <w:color w:val="auto"/>
          <w:sz w:val="24"/>
          <w:szCs w:val="24"/>
        </w:rPr>
        <w:t>1</w:t>
      </w:r>
      <w:r w:rsidRPr="00781B60">
        <w:rPr>
          <w:rFonts w:ascii="Times New Roman" w:hAnsi="Times New Roman" w:cs="Times New Roman"/>
          <w:i w:val="0"/>
          <w:color w:val="auto"/>
          <w:sz w:val="24"/>
          <w:szCs w:val="24"/>
        </w:rPr>
        <w:fldChar w:fldCharType="end"/>
      </w:r>
      <w:r w:rsidRPr="00781B60">
        <w:rPr>
          <w:rFonts w:ascii="Times New Roman" w:hAnsi="Times New Roman" w:cs="Times New Roman"/>
          <w:i w:val="0"/>
          <w:color w:val="auto"/>
          <w:sz w:val="24"/>
          <w:szCs w:val="24"/>
        </w:rPr>
        <w:t>:</w:t>
      </w:r>
      <w:r w:rsidR="003D6E14">
        <w:rPr>
          <w:rFonts w:ascii="Times New Roman" w:hAnsi="Times New Roman" w:cs="Times New Roman"/>
          <w:i w:val="0"/>
          <w:color w:val="auto"/>
          <w:sz w:val="24"/>
          <w:szCs w:val="24"/>
        </w:rPr>
        <w:t xml:space="preserve"> </w:t>
      </w:r>
      <w:bookmarkStart w:id="0" w:name="_GoBack"/>
      <w:bookmarkEnd w:id="0"/>
      <w:r w:rsidRPr="00781B60">
        <w:rPr>
          <w:rFonts w:ascii="Times New Roman" w:hAnsi="Times New Roman" w:cs="Times New Roman"/>
          <w:i w:val="0"/>
          <w:color w:val="auto"/>
          <w:sz w:val="24"/>
          <w:szCs w:val="24"/>
        </w:rPr>
        <w:t>Patient behaviors</w:t>
      </w:r>
    </w:p>
    <w:p w14:paraId="5CDE4C18" w14:textId="5C3F7F34" w:rsidR="00E7236C" w:rsidRPr="00781B60" w:rsidRDefault="00E7236C" w:rsidP="00F64737">
      <w:pPr>
        <w:spacing w:line="480" w:lineRule="auto"/>
        <w:ind w:firstLine="720"/>
        <w:jc w:val="both"/>
        <w:rPr>
          <w:rFonts w:ascii="Times New Roman" w:hAnsi="Times New Roman" w:cs="Times New Roman"/>
          <w:sz w:val="24"/>
          <w:szCs w:val="24"/>
        </w:rPr>
      </w:pPr>
      <w:r w:rsidRPr="00781B60">
        <w:rPr>
          <w:rFonts w:ascii="Times New Roman" w:hAnsi="Times New Roman" w:cs="Times New Roman"/>
          <w:sz w:val="24"/>
          <w:szCs w:val="24"/>
        </w:rPr>
        <w:t xml:space="preserve">The numerical values represent the behaviors in the graph above. 1 represents mouthing, 2 represents elopement, and 3 depicts a tantrum. The values were used to make it possible for plotting the graph. </w:t>
      </w:r>
    </w:p>
    <w:p w14:paraId="63A77FBF" w14:textId="2A65BEFD" w:rsidR="00804393" w:rsidRPr="00781B60" w:rsidRDefault="00E7236C" w:rsidP="00F64737">
      <w:pPr>
        <w:spacing w:line="480" w:lineRule="auto"/>
        <w:ind w:firstLine="720"/>
        <w:jc w:val="both"/>
        <w:rPr>
          <w:rFonts w:ascii="Times New Roman" w:hAnsi="Times New Roman" w:cs="Times New Roman"/>
          <w:sz w:val="24"/>
          <w:szCs w:val="24"/>
        </w:rPr>
      </w:pPr>
      <w:r w:rsidRPr="00781B60">
        <w:rPr>
          <w:rFonts w:ascii="Times New Roman" w:hAnsi="Times New Roman" w:cs="Times New Roman"/>
          <w:sz w:val="24"/>
          <w:szCs w:val="24"/>
        </w:rPr>
        <w:t>From 1.32 pm to 1.48 pm the patient was moving the lips as if he was saying something which is the behavior known as mouthing. The straight line moving upward shows that the patient showed this behavior up to 1.48</w:t>
      </w:r>
      <w:r w:rsidR="00624B21" w:rsidRPr="00781B60">
        <w:rPr>
          <w:rFonts w:ascii="Times New Roman" w:hAnsi="Times New Roman" w:cs="Times New Roman"/>
          <w:sz w:val="24"/>
          <w:szCs w:val="24"/>
        </w:rPr>
        <w:t xml:space="preserve"> </w:t>
      </w:r>
      <w:r w:rsidRPr="00781B60">
        <w:rPr>
          <w:rFonts w:ascii="Times New Roman" w:hAnsi="Times New Roman" w:cs="Times New Roman"/>
          <w:sz w:val="24"/>
          <w:szCs w:val="24"/>
        </w:rPr>
        <w:t>pm. From 1.48</w:t>
      </w:r>
      <w:r w:rsidR="00624B21" w:rsidRPr="00781B60">
        <w:rPr>
          <w:rFonts w:ascii="Times New Roman" w:hAnsi="Times New Roman" w:cs="Times New Roman"/>
          <w:sz w:val="24"/>
          <w:szCs w:val="24"/>
        </w:rPr>
        <w:t xml:space="preserve"> </w:t>
      </w:r>
      <w:r w:rsidRPr="00781B60">
        <w:rPr>
          <w:rFonts w:ascii="Times New Roman" w:hAnsi="Times New Roman" w:cs="Times New Roman"/>
          <w:sz w:val="24"/>
          <w:szCs w:val="24"/>
        </w:rPr>
        <w:t>pm to about 2.15</w:t>
      </w:r>
      <w:r w:rsidR="00624B21" w:rsidRPr="00781B60">
        <w:rPr>
          <w:rFonts w:ascii="Times New Roman" w:hAnsi="Times New Roman" w:cs="Times New Roman"/>
          <w:sz w:val="24"/>
          <w:szCs w:val="24"/>
        </w:rPr>
        <w:t xml:space="preserve"> </w:t>
      </w:r>
      <w:r w:rsidRPr="00781B60">
        <w:rPr>
          <w:rFonts w:ascii="Times New Roman" w:hAnsi="Times New Roman" w:cs="Times New Roman"/>
          <w:sz w:val="24"/>
          <w:szCs w:val="24"/>
        </w:rPr>
        <w:t>pm, the patient showed the expression of elopement. The horizontal line indicates that the patient regularly did this for quite some time</w:t>
      </w:r>
      <w:r w:rsidR="00781B60">
        <w:rPr>
          <w:rFonts w:ascii="Times New Roman" w:hAnsi="Times New Roman" w:cs="Times New Roman"/>
          <w:sz w:val="24"/>
          <w:szCs w:val="24"/>
        </w:rPr>
        <w:t xml:space="preserve"> (</w:t>
      </w:r>
      <w:r w:rsidR="00781B60" w:rsidRPr="00781B60">
        <w:rPr>
          <w:rFonts w:ascii="Times New Roman" w:hAnsi="Times New Roman" w:cs="Times New Roman"/>
          <w:sz w:val="24"/>
          <w:szCs w:val="24"/>
        </w:rPr>
        <w:t>Nilsen</w:t>
      </w:r>
      <w:r w:rsidR="00781B60">
        <w:rPr>
          <w:rFonts w:ascii="Times New Roman" w:hAnsi="Times New Roman" w:cs="Times New Roman"/>
          <w:sz w:val="24"/>
          <w:szCs w:val="24"/>
        </w:rPr>
        <w:t xml:space="preserve"> et al., 2014)</w:t>
      </w:r>
      <w:r w:rsidRPr="00781B60">
        <w:rPr>
          <w:rFonts w:ascii="Times New Roman" w:hAnsi="Times New Roman" w:cs="Times New Roman"/>
          <w:sz w:val="24"/>
          <w:szCs w:val="24"/>
        </w:rPr>
        <w:t xml:space="preserve">. From 2.15 the graph suggests that the line moved downward. This is to show that the patient showed the behavior of mouthing which is represented by value 1 and </w:t>
      </w:r>
      <w:r w:rsidRPr="00781B60">
        <w:rPr>
          <w:rFonts w:ascii="Times New Roman" w:hAnsi="Times New Roman" w:cs="Times New Roman"/>
          <w:sz w:val="24"/>
          <w:szCs w:val="24"/>
        </w:rPr>
        <w:lastRenderedPageBreak/>
        <w:t>that is why it's tending to go back to initial value 1. From 2.27 to 2.41 the patient was eloping, and that is why the graph is going back to value two which represents the behavior of eloping. The horizontal line from 2.41 to 2.49 show that the patient was still eloping. The graph moved from value two to value three which represents a tantrum from 2.49</w:t>
      </w:r>
      <w:r w:rsidR="00624B21" w:rsidRPr="00781B60">
        <w:rPr>
          <w:rFonts w:ascii="Times New Roman" w:hAnsi="Times New Roman" w:cs="Times New Roman"/>
          <w:sz w:val="24"/>
          <w:szCs w:val="24"/>
        </w:rPr>
        <w:t xml:space="preserve"> </w:t>
      </w:r>
      <w:r w:rsidRPr="00781B60">
        <w:rPr>
          <w:rFonts w:ascii="Times New Roman" w:hAnsi="Times New Roman" w:cs="Times New Roman"/>
          <w:sz w:val="24"/>
          <w:szCs w:val="24"/>
        </w:rPr>
        <w:t>pm to 3.05 pm. The patient was still showing the behavior of a tantrum from 3.05 to 3.21 which is shown by the horizontal line.</w:t>
      </w:r>
    </w:p>
    <w:p w14:paraId="2BDC9D6D" w14:textId="77777777" w:rsidR="00804393" w:rsidRPr="00781B60" w:rsidRDefault="00804393" w:rsidP="000B124A">
      <w:pPr>
        <w:spacing w:line="480" w:lineRule="auto"/>
        <w:rPr>
          <w:rFonts w:ascii="Times New Roman" w:hAnsi="Times New Roman" w:cs="Times New Roman"/>
          <w:sz w:val="24"/>
          <w:szCs w:val="24"/>
        </w:rPr>
      </w:pPr>
    </w:p>
    <w:p w14:paraId="49902CAC" w14:textId="77777777" w:rsidR="00804393" w:rsidRPr="00781B60" w:rsidRDefault="00804393" w:rsidP="000B124A">
      <w:pPr>
        <w:spacing w:line="480" w:lineRule="auto"/>
        <w:rPr>
          <w:rFonts w:ascii="Times New Roman" w:hAnsi="Times New Roman" w:cs="Times New Roman"/>
          <w:sz w:val="24"/>
          <w:szCs w:val="24"/>
        </w:rPr>
      </w:pPr>
    </w:p>
    <w:p w14:paraId="3B0EA6AA" w14:textId="77777777" w:rsidR="00804393" w:rsidRPr="00781B60" w:rsidRDefault="00804393" w:rsidP="000B124A">
      <w:pPr>
        <w:spacing w:line="480" w:lineRule="auto"/>
        <w:rPr>
          <w:rFonts w:ascii="Times New Roman" w:hAnsi="Times New Roman" w:cs="Times New Roman"/>
          <w:sz w:val="24"/>
          <w:szCs w:val="24"/>
        </w:rPr>
      </w:pPr>
    </w:p>
    <w:p w14:paraId="3C1C9BFA" w14:textId="77777777" w:rsidR="00804393" w:rsidRPr="00781B60" w:rsidRDefault="00804393" w:rsidP="000B124A">
      <w:pPr>
        <w:spacing w:line="480" w:lineRule="auto"/>
        <w:rPr>
          <w:rFonts w:ascii="Times New Roman" w:hAnsi="Times New Roman" w:cs="Times New Roman"/>
          <w:sz w:val="24"/>
          <w:szCs w:val="24"/>
        </w:rPr>
      </w:pPr>
    </w:p>
    <w:p w14:paraId="3098A5F4" w14:textId="77777777" w:rsidR="00804393" w:rsidRPr="00781B60" w:rsidRDefault="00804393" w:rsidP="000B124A">
      <w:pPr>
        <w:spacing w:line="480" w:lineRule="auto"/>
        <w:rPr>
          <w:rFonts w:ascii="Times New Roman" w:hAnsi="Times New Roman" w:cs="Times New Roman"/>
          <w:sz w:val="24"/>
          <w:szCs w:val="24"/>
        </w:rPr>
      </w:pPr>
    </w:p>
    <w:p w14:paraId="6B235D33" w14:textId="77777777" w:rsidR="00804393" w:rsidRPr="00781B60" w:rsidRDefault="00804393" w:rsidP="000B124A">
      <w:pPr>
        <w:spacing w:line="480" w:lineRule="auto"/>
        <w:rPr>
          <w:rFonts w:ascii="Times New Roman" w:hAnsi="Times New Roman" w:cs="Times New Roman"/>
          <w:sz w:val="24"/>
          <w:szCs w:val="24"/>
        </w:rPr>
      </w:pPr>
    </w:p>
    <w:p w14:paraId="46BB6C62" w14:textId="77777777" w:rsidR="00804393" w:rsidRPr="00781B60" w:rsidRDefault="00804393" w:rsidP="000B124A">
      <w:pPr>
        <w:spacing w:line="480" w:lineRule="auto"/>
        <w:rPr>
          <w:rFonts w:ascii="Times New Roman" w:hAnsi="Times New Roman" w:cs="Times New Roman"/>
          <w:sz w:val="24"/>
          <w:szCs w:val="24"/>
        </w:rPr>
      </w:pPr>
    </w:p>
    <w:p w14:paraId="1F39B303" w14:textId="77777777" w:rsidR="00804393" w:rsidRPr="00781B60" w:rsidRDefault="00804393" w:rsidP="000B124A">
      <w:pPr>
        <w:spacing w:line="480" w:lineRule="auto"/>
        <w:rPr>
          <w:rFonts w:ascii="Times New Roman" w:hAnsi="Times New Roman" w:cs="Times New Roman"/>
          <w:sz w:val="24"/>
          <w:szCs w:val="24"/>
        </w:rPr>
      </w:pPr>
    </w:p>
    <w:p w14:paraId="0395318A" w14:textId="77777777" w:rsidR="00804393" w:rsidRPr="00781B60" w:rsidRDefault="00804393" w:rsidP="000B124A">
      <w:pPr>
        <w:spacing w:line="480" w:lineRule="auto"/>
        <w:rPr>
          <w:rFonts w:ascii="Times New Roman" w:hAnsi="Times New Roman" w:cs="Times New Roman"/>
          <w:sz w:val="24"/>
          <w:szCs w:val="24"/>
        </w:rPr>
      </w:pPr>
    </w:p>
    <w:p w14:paraId="0D9A3E7F" w14:textId="77777777" w:rsidR="00804393" w:rsidRPr="00781B60" w:rsidRDefault="00804393" w:rsidP="000B124A">
      <w:pPr>
        <w:spacing w:line="480" w:lineRule="auto"/>
        <w:rPr>
          <w:rFonts w:ascii="Times New Roman" w:hAnsi="Times New Roman" w:cs="Times New Roman"/>
          <w:sz w:val="24"/>
          <w:szCs w:val="24"/>
        </w:rPr>
      </w:pPr>
    </w:p>
    <w:p w14:paraId="715C4CED" w14:textId="77777777" w:rsidR="00804393" w:rsidRPr="00781B60" w:rsidRDefault="00804393" w:rsidP="000B124A">
      <w:pPr>
        <w:spacing w:line="480" w:lineRule="auto"/>
        <w:rPr>
          <w:rFonts w:ascii="Times New Roman" w:hAnsi="Times New Roman" w:cs="Times New Roman"/>
          <w:sz w:val="24"/>
          <w:szCs w:val="24"/>
        </w:rPr>
      </w:pPr>
    </w:p>
    <w:p w14:paraId="7D00022D" w14:textId="77777777" w:rsidR="00804393" w:rsidRPr="00781B60" w:rsidRDefault="00804393" w:rsidP="000B124A">
      <w:pPr>
        <w:spacing w:line="480" w:lineRule="auto"/>
        <w:rPr>
          <w:rFonts w:ascii="Times New Roman" w:hAnsi="Times New Roman" w:cs="Times New Roman"/>
          <w:sz w:val="24"/>
          <w:szCs w:val="24"/>
        </w:rPr>
      </w:pPr>
    </w:p>
    <w:p w14:paraId="04606FB6" w14:textId="77777777" w:rsidR="00804393" w:rsidRPr="00781B60" w:rsidRDefault="00804393" w:rsidP="000B124A">
      <w:pPr>
        <w:spacing w:line="480" w:lineRule="auto"/>
        <w:rPr>
          <w:rFonts w:ascii="Times New Roman" w:hAnsi="Times New Roman" w:cs="Times New Roman"/>
          <w:sz w:val="24"/>
          <w:szCs w:val="24"/>
        </w:rPr>
      </w:pPr>
    </w:p>
    <w:p w14:paraId="02AA5A3C" w14:textId="77777777" w:rsidR="00804393" w:rsidRPr="00781B60" w:rsidRDefault="00804393" w:rsidP="000B124A">
      <w:pPr>
        <w:spacing w:line="480" w:lineRule="auto"/>
        <w:rPr>
          <w:rFonts w:ascii="Times New Roman" w:hAnsi="Times New Roman" w:cs="Times New Roman"/>
          <w:sz w:val="24"/>
          <w:szCs w:val="24"/>
        </w:rPr>
      </w:pPr>
    </w:p>
    <w:p w14:paraId="5C545D5A" w14:textId="77777777" w:rsidR="00804393" w:rsidRPr="00781B60" w:rsidRDefault="00804393" w:rsidP="000B124A">
      <w:pPr>
        <w:spacing w:line="480" w:lineRule="auto"/>
        <w:rPr>
          <w:rFonts w:ascii="Times New Roman" w:hAnsi="Times New Roman" w:cs="Times New Roman"/>
          <w:sz w:val="24"/>
          <w:szCs w:val="24"/>
        </w:rPr>
      </w:pPr>
    </w:p>
    <w:p w14:paraId="2B8E3052" w14:textId="2F8FDEE8" w:rsidR="00804393" w:rsidRPr="00781B60" w:rsidRDefault="00804393" w:rsidP="00804393">
      <w:pPr>
        <w:widowControl w:val="0"/>
        <w:autoSpaceDE w:val="0"/>
        <w:autoSpaceDN w:val="0"/>
        <w:adjustRightInd w:val="0"/>
        <w:spacing w:after="0" w:line="240" w:lineRule="auto"/>
        <w:jc w:val="center"/>
        <w:rPr>
          <w:rFonts w:ascii="Times New Roman" w:hAnsi="Times New Roman" w:cs="Times New Roman"/>
          <w:sz w:val="24"/>
          <w:szCs w:val="24"/>
        </w:rPr>
      </w:pPr>
      <w:r w:rsidRPr="00781B60">
        <w:rPr>
          <w:rFonts w:ascii="Times New Roman" w:hAnsi="Times New Roman" w:cs="Times New Roman"/>
          <w:sz w:val="24"/>
          <w:szCs w:val="24"/>
        </w:rPr>
        <w:t>References</w:t>
      </w:r>
    </w:p>
    <w:p w14:paraId="08E0967B" w14:textId="77777777" w:rsidR="00804393" w:rsidRPr="00781B60" w:rsidRDefault="00804393" w:rsidP="00804393">
      <w:pPr>
        <w:widowControl w:val="0"/>
        <w:autoSpaceDE w:val="0"/>
        <w:autoSpaceDN w:val="0"/>
        <w:adjustRightInd w:val="0"/>
        <w:spacing w:after="0" w:line="550" w:lineRule="atLeast"/>
        <w:ind w:left="800" w:hanging="800"/>
        <w:rPr>
          <w:rFonts w:ascii="Times New Roman" w:hAnsi="Times New Roman" w:cs="Times New Roman"/>
          <w:sz w:val="24"/>
          <w:szCs w:val="24"/>
        </w:rPr>
      </w:pPr>
      <w:r w:rsidRPr="00781B60">
        <w:rPr>
          <w:rFonts w:ascii="Times New Roman" w:hAnsi="Times New Roman" w:cs="Times New Roman"/>
          <w:sz w:val="24"/>
          <w:szCs w:val="24"/>
        </w:rPr>
        <w:t xml:space="preserve">Nilsen, M. L., </w:t>
      </w:r>
      <w:proofErr w:type="spellStart"/>
      <w:r w:rsidRPr="00781B60">
        <w:rPr>
          <w:rFonts w:ascii="Times New Roman" w:hAnsi="Times New Roman" w:cs="Times New Roman"/>
          <w:sz w:val="24"/>
          <w:szCs w:val="24"/>
        </w:rPr>
        <w:t>Sereika</w:t>
      </w:r>
      <w:proofErr w:type="spellEnd"/>
      <w:r w:rsidRPr="00781B60">
        <w:rPr>
          <w:rFonts w:ascii="Times New Roman" w:hAnsi="Times New Roman" w:cs="Times New Roman"/>
          <w:sz w:val="24"/>
          <w:szCs w:val="24"/>
        </w:rPr>
        <w:t xml:space="preserve">, S. M., Hoffman, L. A., </w:t>
      </w:r>
      <w:proofErr w:type="spellStart"/>
      <w:r w:rsidRPr="00781B60">
        <w:rPr>
          <w:rFonts w:ascii="Times New Roman" w:hAnsi="Times New Roman" w:cs="Times New Roman"/>
          <w:sz w:val="24"/>
          <w:szCs w:val="24"/>
        </w:rPr>
        <w:t>Barnato</w:t>
      </w:r>
      <w:proofErr w:type="spellEnd"/>
      <w:r w:rsidRPr="00781B60">
        <w:rPr>
          <w:rFonts w:ascii="Times New Roman" w:hAnsi="Times New Roman" w:cs="Times New Roman"/>
          <w:sz w:val="24"/>
          <w:szCs w:val="24"/>
        </w:rPr>
        <w:t xml:space="preserve">, A., Donovan, H., &amp; </w:t>
      </w:r>
      <w:proofErr w:type="spellStart"/>
      <w:r w:rsidRPr="00781B60">
        <w:rPr>
          <w:rFonts w:ascii="Times New Roman" w:hAnsi="Times New Roman" w:cs="Times New Roman"/>
          <w:sz w:val="24"/>
          <w:szCs w:val="24"/>
        </w:rPr>
        <w:t>Happ</w:t>
      </w:r>
      <w:proofErr w:type="spellEnd"/>
      <w:r w:rsidRPr="00781B60">
        <w:rPr>
          <w:rFonts w:ascii="Times New Roman" w:hAnsi="Times New Roman" w:cs="Times New Roman"/>
          <w:sz w:val="24"/>
          <w:szCs w:val="24"/>
        </w:rPr>
        <w:t xml:space="preserve">, M. B. (2014). Nurse and Patient Interaction Behaviors’ Effects on Nursing Care Quality for Mechanically Ventilated Older Adults in the ICU. </w:t>
      </w:r>
      <w:r w:rsidRPr="00781B60">
        <w:rPr>
          <w:rFonts w:ascii="Times New Roman" w:hAnsi="Times New Roman" w:cs="Times New Roman"/>
          <w:i/>
          <w:iCs/>
          <w:sz w:val="24"/>
          <w:szCs w:val="24"/>
        </w:rPr>
        <w:t>Research in Gerontological Nursing,</w:t>
      </w:r>
      <w:r w:rsidRPr="00781B60">
        <w:rPr>
          <w:rFonts w:ascii="Times New Roman" w:hAnsi="Times New Roman" w:cs="Times New Roman"/>
          <w:sz w:val="24"/>
          <w:szCs w:val="24"/>
        </w:rPr>
        <w:t xml:space="preserve"> </w:t>
      </w:r>
      <w:r w:rsidRPr="00781B60">
        <w:rPr>
          <w:rFonts w:ascii="Times New Roman" w:hAnsi="Times New Roman" w:cs="Times New Roman"/>
          <w:i/>
          <w:iCs/>
          <w:sz w:val="24"/>
          <w:szCs w:val="24"/>
        </w:rPr>
        <w:t>7</w:t>
      </w:r>
      <w:r w:rsidRPr="00781B60">
        <w:rPr>
          <w:rFonts w:ascii="Times New Roman" w:hAnsi="Times New Roman" w:cs="Times New Roman"/>
          <w:sz w:val="24"/>
          <w:szCs w:val="24"/>
        </w:rPr>
        <w:t>(3), 113-125. doi:10.3928/19404921-20140127-02</w:t>
      </w:r>
    </w:p>
    <w:p w14:paraId="2AF9943F" w14:textId="77777777" w:rsidR="00804393" w:rsidRPr="00781B60" w:rsidRDefault="00804393" w:rsidP="00804393">
      <w:pPr>
        <w:widowControl w:val="0"/>
        <w:autoSpaceDE w:val="0"/>
        <w:autoSpaceDN w:val="0"/>
        <w:adjustRightInd w:val="0"/>
        <w:spacing w:after="0" w:line="240" w:lineRule="auto"/>
        <w:rPr>
          <w:rFonts w:ascii="Times New Roman" w:hAnsi="Times New Roman" w:cs="Times New Roman"/>
          <w:sz w:val="24"/>
          <w:szCs w:val="24"/>
        </w:rPr>
      </w:pPr>
    </w:p>
    <w:p w14:paraId="43B90B21" w14:textId="77777777" w:rsidR="00804393" w:rsidRPr="00781B60" w:rsidRDefault="00804393" w:rsidP="00804393">
      <w:pPr>
        <w:widowControl w:val="0"/>
        <w:autoSpaceDE w:val="0"/>
        <w:autoSpaceDN w:val="0"/>
        <w:adjustRightInd w:val="0"/>
        <w:spacing w:after="0" w:line="240" w:lineRule="auto"/>
        <w:rPr>
          <w:rFonts w:ascii="Times New Roman" w:hAnsi="Times New Roman" w:cs="Times New Roman"/>
          <w:sz w:val="24"/>
          <w:szCs w:val="24"/>
        </w:rPr>
      </w:pPr>
    </w:p>
    <w:p w14:paraId="2CECCD74" w14:textId="77777777" w:rsidR="00804393" w:rsidRPr="00781B60" w:rsidRDefault="00804393" w:rsidP="00804393">
      <w:pPr>
        <w:widowControl w:val="0"/>
        <w:autoSpaceDE w:val="0"/>
        <w:autoSpaceDN w:val="0"/>
        <w:adjustRightInd w:val="0"/>
        <w:spacing w:after="0" w:line="240" w:lineRule="auto"/>
        <w:rPr>
          <w:rFonts w:ascii="Times New Roman" w:hAnsi="Times New Roman" w:cs="Times New Roman"/>
          <w:i/>
          <w:iCs/>
          <w:sz w:val="24"/>
          <w:szCs w:val="24"/>
        </w:rPr>
      </w:pPr>
    </w:p>
    <w:p w14:paraId="1392942A" w14:textId="77777777" w:rsidR="00804393" w:rsidRPr="00781B60" w:rsidRDefault="00804393" w:rsidP="000B124A">
      <w:pPr>
        <w:spacing w:line="480" w:lineRule="auto"/>
        <w:rPr>
          <w:rFonts w:ascii="Times New Roman" w:hAnsi="Times New Roman" w:cs="Times New Roman"/>
          <w:sz w:val="24"/>
          <w:szCs w:val="24"/>
        </w:rPr>
      </w:pPr>
    </w:p>
    <w:p w14:paraId="794ACB7F" w14:textId="77777777" w:rsidR="005B4840" w:rsidRPr="00781B60" w:rsidRDefault="005B4840" w:rsidP="000B124A">
      <w:pPr>
        <w:spacing w:line="480" w:lineRule="auto"/>
        <w:rPr>
          <w:rFonts w:ascii="Times New Roman" w:hAnsi="Times New Roman" w:cs="Times New Roman"/>
          <w:sz w:val="24"/>
          <w:szCs w:val="24"/>
        </w:rPr>
      </w:pPr>
    </w:p>
    <w:sectPr w:rsidR="005B4840" w:rsidRPr="00781B60" w:rsidSect="00804393">
      <w:headerReference w:type="default" r:id="rId8"/>
      <w:headerReference w:type="first" r:id="rId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0A7B7" w14:textId="77777777" w:rsidR="00074CDA" w:rsidRDefault="00074CDA" w:rsidP="0091541D">
      <w:pPr>
        <w:spacing w:after="0" w:line="240" w:lineRule="auto"/>
      </w:pPr>
      <w:r>
        <w:separator/>
      </w:r>
    </w:p>
  </w:endnote>
  <w:endnote w:type="continuationSeparator" w:id="0">
    <w:p w14:paraId="3AEA3ED2" w14:textId="77777777" w:rsidR="00074CDA" w:rsidRDefault="00074CDA" w:rsidP="00915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BB3D4" w14:textId="77777777" w:rsidR="00074CDA" w:rsidRDefault="00074CDA" w:rsidP="0091541D">
      <w:pPr>
        <w:spacing w:after="0" w:line="240" w:lineRule="auto"/>
      </w:pPr>
      <w:r>
        <w:separator/>
      </w:r>
    </w:p>
  </w:footnote>
  <w:footnote w:type="continuationSeparator" w:id="0">
    <w:p w14:paraId="43B68076" w14:textId="77777777" w:rsidR="00074CDA" w:rsidRDefault="00074CDA" w:rsidP="00915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1704B" w14:textId="41CEA4AA" w:rsidR="00804393" w:rsidRDefault="00781B60">
    <w:pPr>
      <w:pStyle w:val="Header"/>
    </w:pPr>
    <w:r>
      <w:rPr>
        <w:rFonts w:ascii="Times New Roman" w:hAnsi="Times New Roman" w:cs="Times New Roman"/>
        <w:sz w:val="24"/>
        <w:szCs w:val="24"/>
      </w:rPr>
      <w:t>PATIENT BEHAVIORS</w:t>
    </w:r>
    <w:r>
      <w:rPr>
        <w:rFonts w:ascii="Times New Roman" w:hAnsi="Times New Roman" w:cs="Times New Roman"/>
        <w:sz w:val="24"/>
        <w:szCs w:val="24"/>
      </w:rPr>
      <w:tab/>
    </w:r>
    <w:r>
      <w:rPr>
        <w:rFonts w:ascii="Times New Roman" w:hAnsi="Times New Roman" w:cs="Times New Roman"/>
        <w:sz w:val="24"/>
        <w:szCs w:val="24"/>
      </w:rPr>
      <w:tab/>
    </w:r>
    <w:r w:rsidRPr="00781B60">
      <w:rPr>
        <w:rFonts w:ascii="Times New Roman" w:hAnsi="Times New Roman" w:cs="Times New Roman"/>
        <w:sz w:val="24"/>
        <w:szCs w:val="24"/>
      </w:rPr>
      <w:fldChar w:fldCharType="begin"/>
    </w:r>
    <w:r w:rsidRPr="00781B60">
      <w:rPr>
        <w:rFonts w:ascii="Times New Roman" w:hAnsi="Times New Roman" w:cs="Times New Roman"/>
        <w:sz w:val="24"/>
        <w:szCs w:val="24"/>
      </w:rPr>
      <w:instrText xml:space="preserve"> PAGE   \* MERGEFORMAT </w:instrText>
    </w:r>
    <w:r w:rsidRPr="00781B60">
      <w:rPr>
        <w:rFonts w:ascii="Times New Roman" w:hAnsi="Times New Roman" w:cs="Times New Roman"/>
        <w:sz w:val="24"/>
        <w:szCs w:val="24"/>
      </w:rPr>
      <w:fldChar w:fldCharType="separate"/>
    </w:r>
    <w:r>
      <w:rPr>
        <w:rFonts w:ascii="Times New Roman" w:hAnsi="Times New Roman" w:cs="Times New Roman"/>
        <w:sz w:val="24"/>
        <w:szCs w:val="24"/>
      </w:rPr>
      <w:t>1</w:t>
    </w:r>
    <w:r w:rsidRPr="00781B6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35C75" w14:textId="30329F43" w:rsidR="00B8670F" w:rsidRPr="00B8670F" w:rsidRDefault="00B8670F">
    <w:pPr>
      <w:pStyle w:val="Header"/>
      <w:rPr>
        <w:rFonts w:ascii="Times New Roman" w:hAnsi="Times New Roman" w:cs="Times New Roman"/>
        <w:sz w:val="24"/>
        <w:szCs w:val="24"/>
      </w:rPr>
    </w:pPr>
    <w:r w:rsidRPr="00B8670F">
      <w:rPr>
        <w:rFonts w:ascii="Times New Roman" w:hAnsi="Times New Roman" w:cs="Times New Roman"/>
        <w:sz w:val="24"/>
        <w:szCs w:val="24"/>
      </w:rPr>
      <w:t>Running head: PATIENT BEHAVIORS</w:t>
    </w:r>
    <w:r w:rsidRPr="00B8670F">
      <w:rPr>
        <w:rFonts w:ascii="Times New Roman" w:hAnsi="Times New Roman" w:cs="Times New Roman"/>
        <w:sz w:val="24"/>
        <w:szCs w:val="24"/>
      </w:rPr>
      <w:tab/>
    </w:r>
    <w:r w:rsidRPr="00B8670F">
      <w:rPr>
        <w:rFonts w:ascii="Times New Roman" w:hAnsi="Times New Roman" w:cs="Times New Roman"/>
        <w:sz w:val="24"/>
        <w:szCs w:val="24"/>
      </w:rPr>
      <w:tab/>
    </w:r>
    <w:r w:rsidRPr="00B8670F">
      <w:rPr>
        <w:rFonts w:ascii="Times New Roman" w:hAnsi="Times New Roman" w:cs="Times New Roman"/>
        <w:sz w:val="24"/>
        <w:szCs w:val="24"/>
      </w:rPr>
      <w:fldChar w:fldCharType="begin"/>
    </w:r>
    <w:r w:rsidRPr="00B8670F">
      <w:rPr>
        <w:rFonts w:ascii="Times New Roman" w:hAnsi="Times New Roman" w:cs="Times New Roman"/>
        <w:sz w:val="24"/>
        <w:szCs w:val="24"/>
      </w:rPr>
      <w:instrText xml:space="preserve"> PAGE   \* MERGEFORMAT </w:instrText>
    </w:r>
    <w:r w:rsidRPr="00B8670F">
      <w:rPr>
        <w:rFonts w:ascii="Times New Roman" w:hAnsi="Times New Roman" w:cs="Times New Roman"/>
        <w:sz w:val="24"/>
        <w:szCs w:val="24"/>
      </w:rPr>
      <w:fldChar w:fldCharType="separate"/>
    </w:r>
    <w:r w:rsidRPr="00B8670F">
      <w:rPr>
        <w:rFonts w:ascii="Times New Roman" w:hAnsi="Times New Roman" w:cs="Times New Roman"/>
        <w:sz w:val="24"/>
        <w:szCs w:val="24"/>
      </w:rPr>
      <w:t>2</w:t>
    </w:r>
    <w:r w:rsidRPr="00B867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4A"/>
    <w:rsid w:val="00074CDA"/>
    <w:rsid w:val="000B124A"/>
    <w:rsid w:val="000C7D3F"/>
    <w:rsid w:val="00126FE1"/>
    <w:rsid w:val="0017487E"/>
    <w:rsid w:val="001A700A"/>
    <w:rsid w:val="001C44C4"/>
    <w:rsid w:val="002D56AD"/>
    <w:rsid w:val="00335BA2"/>
    <w:rsid w:val="003D6E14"/>
    <w:rsid w:val="003F18B2"/>
    <w:rsid w:val="004C2ADC"/>
    <w:rsid w:val="005B4840"/>
    <w:rsid w:val="00624B21"/>
    <w:rsid w:val="00627F3E"/>
    <w:rsid w:val="00646B17"/>
    <w:rsid w:val="00734C63"/>
    <w:rsid w:val="007374B8"/>
    <w:rsid w:val="00781B60"/>
    <w:rsid w:val="00804393"/>
    <w:rsid w:val="00823A2E"/>
    <w:rsid w:val="0091541D"/>
    <w:rsid w:val="00925F51"/>
    <w:rsid w:val="009B667D"/>
    <w:rsid w:val="00A51743"/>
    <w:rsid w:val="00B8670F"/>
    <w:rsid w:val="00B873FB"/>
    <w:rsid w:val="00BE4965"/>
    <w:rsid w:val="00BF55CB"/>
    <w:rsid w:val="00C35B52"/>
    <w:rsid w:val="00C67EE4"/>
    <w:rsid w:val="00E07108"/>
    <w:rsid w:val="00E7236C"/>
    <w:rsid w:val="00F64737"/>
    <w:rsid w:val="00FD1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6524"/>
  <w15:docId w15:val="{3D082099-2D33-44BD-8CE8-9DFB6A71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7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41D"/>
  </w:style>
  <w:style w:type="paragraph" w:styleId="Footer">
    <w:name w:val="footer"/>
    <w:basedOn w:val="Normal"/>
    <w:link w:val="FooterChar"/>
    <w:uiPriority w:val="99"/>
    <w:unhideWhenUsed/>
    <w:rsid w:val="00915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41D"/>
  </w:style>
  <w:style w:type="paragraph" w:styleId="Caption">
    <w:name w:val="caption"/>
    <w:basedOn w:val="Normal"/>
    <w:next w:val="Normal"/>
    <w:uiPriority w:val="35"/>
    <w:semiHidden/>
    <w:unhideWhenUsed/>
    <w:qFormat/>
    <w:rsid w:val="00E7236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74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Book2%20clk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behaviors</c:v>
          </c:tx>
          <c:spPr>
            <a:ln w="28575" cap="rnd">
              <a:solidFill>
                <a:schemeClr val="accent1"/>
              </a:solidFill>
              <a:round/>
            </a:ln>
            <a:effectLst/>
          </c:spPr>
          <c:marker>
            <c:symbol val="none"/>
          </c:marker>
          <c:cat>
            <c:strRef>
              <c:f>Sheet1!$A$3:$A$10</c:f>
              <c:strCache>
                <c:ptCount val="8"/>
                <c:pt idx="0">
                  <c:v>1.32pm</c:v>
                </c:pt>
                <c:pt idx="1">
                  <c:v>1.48pm</c:v>
                </c:pt>
                <c:pt idx="2">
                  <c:v>2.15pm</c:v>
                </c:pt>
                <c:pt idx="3">
                  <c:v>2.27pm</c:v>
                </c:pt>
                <c:pt idx="4">
                  <c:v>2.41pm</c:v>
                </c:pt>
                <c:pt idx="5">
                  <c:v>2.49pm</c:v>
                </c:pt>
                <c:pt idx="6">
                  <c:v>3.05PM</c:v>
                </c:pt>
                <c:pt idx="7">
                  <c:v>3.27pm</c:v>
                </c:pt>
              </c:strCache>
            </c:strRef>
          </c:cat>
          <c:val>
            <c:numRef>
              <c:f>Sheet1!$B$3:$B$10</c:f>
              <c:numCache>
                <c:formatCode>General</c:formatCode>
                <c:ptCount val="8"/>
                <c:pt idx="0">
                  <c:v>1</c:v>
                </c:pt>
                <c:pt idx="1">
                  <c:v>2</c:v>
                </c:pt>
                <c:pt idx="2">
                  <c:v>2</c:v>
                </c:pt>
                <c:pt idx="3">
                  <c:v>1</c:v>
                </c:pt>
                <c:pt idx="4">
                  <c:v>2</c:v>
                </c:pt>
                <c:pt idx="5">
                  <c:v>2</c:v>
                </c:pt>
                <c:pt idx="6">
                  <c:v>3</c:v>
                </c:pt>
                <c:pt idx="7">
                  <c:v>3</c:v>
                </c:pt>
              </c:numCache>
            </c:numRef>
          </c:val>
          <c:smooth val="0"/>
          <c:extLst>
            <c:ext xmlns:c16="http://schemas.microsoft.com/office/drawing/2014/chart" uri="{C3380CC4-5D6E-409C-BE32-E72D297353CC}">
              <c16:uniqueId val="{00000000-E8E8-4FE9-82E7-7C579A20CD4D}"/>
            </c:ext>
          </c:extLst>
        </c:ser>
        <c:dLbls>
          <c:showLegendKey val="0"/>
          <c:showVal val="0"/>
          <c:showCatName val="0"/>
          <c:showSerName val="0"/>
          <c:showPercent val="0"/>
          <c:showBubbleSize val="0"/>
        </c:dLbls>
        <c:smooth val="0"/>
        <c:axId val="71250688"/>
        <c:axId val="71253376"/>
      </c:lineChart>
      <c:catAx>
        <c:axId val="71250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253376"/>
        <c:crosses val="autoZero"/>
        <c:auto val="1"/>
        <c:lblAlgn val="ctr"/>
        <c:lblOffset val="100"/>
        <c:noMultiLvlLbl val="0"/>
      </c:catAx>
      <c:valAx>
        <c:axId val="71253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250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E318D-08D3-4384-BBD2-FC424BC1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captain</cp:lastModifiedBy>
  <cp:revision>4</cp:revision>
  <dcterms:created xsi:type="dcterms:W3CDTF">2018-09-22T07:30:00Z</dcterms:created>
  <dcterms:modified xsi:type="dcterms:W3CDTF">2018-09-23T01:12:00Z</dcterms:modified>
</cp:coreProperties>
</file>